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1487" w:rsidRPr="00CC6D94" w:rsidRDefault="004C1487" w:rsidP="00CC6D94">
      <w:pPr>
        <w:rPr>
          <w:sz w:val="20"/>
          <w:szCs w:val="20"/>
        </w:rPr>
      </w:pPr>
      <w:r w:rsidRPr="00CC6D94">
        <w:rPr>
          <w:sz w:val="20"/>
          <w:szCs w:val="20"/>
        </w:rPr>
        <w:t>Утвержден</w:t>
      </w:r>
    </w:p>
    <w:p w:rsidR="004C1487" w:rsidRPr="00CC6D94" w:rsidRDefault="004C1487" w:rsidP="00CC6D94">
      <w:pPr>
        <w:rPr>
          <w:sz w:val="20"/>
          <w:szCs w:val="20"/>
        </w:rPr>
      </w:pPr>
      <w:r w:rsidRPr="00CC6D94">
        <w:rPr>
          <w:sz w:val="20"/>
          <w:szCs w:val="20"/>
        </w:rPr>
        <w:t xml:space="preserve"> постановлением администрации</w:t>
      </w:r>
    </w:p>
    <w:p w:rsidR="004C1487" w:rsidRPr="00CC6D94" w:rsidRDefault="004C1487" w:rsidP="00CC6D94">
      <w:pPr>
        <w:rPr>
          <w:sz w:val="20"/>
          <w:szCs w:val="20"/>
        </w:rPr>
      </w:pPr>
      <w:r w:rsidRPr="00CC6D94">
        <w:rPr>
          <w:sz w:val="20"/>
          <w:szCs w:val="20"/>
        </w:rPr>
        <w:t>Беломорского муниципального округа</w:t>
      </w:r>
    </w:p>
    <w:p w:rsidR="004C1487" w:rsidRPr="00CC6D94" w:rsidRDefault="00CC6D94" w:rsidP="00CC6D94">
      <w:pPr>
        <w:rPr>
          <w:sz w:val="20"/>
          <w:szCs w:val="20"/>
        </w:rPr>
      </w:pPr>
      <w:r w:rsidRPr="00CC6D94">
        <w:rPr>
          <w:sz w:val="20"/>
          <w:szCs w:val="20"/>
        </w:rPr>
        <w:t>от 30</w:t>
      </w:r>
      <w:r w:rsidR="004C1487" w:rsidRPr="00CC6D94">
        <w:rPr>
          <w:sz w:val="20"/>
          <w:szCs w:val="20"/>
        </w:rPr>
        <w:t>.</w:t>
      </w:r>
      <w:r w:rsidRPr="00CC6D94">
        <w:rPr>
          <w:sz w:val="20"/>
          <w:szCs w:val="20"/>
        </w:rPr>
        <w:t>09.2025 года № 909</w:t>
      </w:r>
    </w:p>
    <w:p w:rsidR="00A71139" w:rsidRPr="00CC6D94" w:rsidRDefault="00C73BA0" w:rsidP="00CC6D94">
      <w:pPr>
        <w:rPr>
          <w:sz w:val="20"/>
          <w:szCs w:val="20"/>
        </w:rPr>
      </w:pPr>
      <w:r w:rsidRPr="00CC6D94">
        <w:rPr>
          <w:sz w:val="20"/>
          <w:szCs w:val="20"/>
        </w:rPr>
        <w:t xml:space="preserve">Приложение </w:t>
      </w:r>
      <w:r w:rsidR="00E44364" w:rsidRPr="00CC6D94">
        <w:rPr>
          <w:sz w:val="20"/>
          <w:szCs w:val="20"/>
        </w:rPr>
        <w:t>1</w:t>
      </w:r>
      <w:r w:rsidR="00B43B5E" w:rsidRPr="00CC6D94">
        <w:rPr>
          <w:sz w:val="20"/>
          <w:szCs w:val="20"/>
        </w:rPr>
        <w:t>2</w:t>
      </w:r>
    </w:p>
    <w:p w:rsidR="004C1487" w:rsidRDefault="004C1487" w:rsidP="004C1487">
      <w:pPr>
        <w:spacing w:line="288" w:lineRule="auto"/>
        <w:rPr>
          <w:b/>
          <w:bCs/>
        </w:rPr>
      </w:pPr>
    </w:p>
    <w:p w:rsidR="00FC7C6C" w:rsidRDefault="00FC7C6C" w:rsidP="00FC7C6C">
      <w:pPr>
        <w:ind w:firstLine="709"/>
        <w:jc w:val="center"/>
        <w:rPr>
          <w:b/>
        </w:rPr>
      </w:pPr>
      <w:bookmarkStart w:id="0" w:name="bookmark3"/>
      <w:r>
        <w:rPr>
          <w:b/>
        </w:rPr>
        <w:t>У</w:t>
      </w:r>
      <w:r w:rsidRPr="00AD19C7">
        <w:rPr>
          <w:b/>
        </w:rPr>
        <w:t xml:space="preserve">словия предоставления субсидии на реализацию </w:t>
      </w:r>
      <w:r>
        <w:rPr>
          <w:b/>
        </w:rPr>
        <w:t xml:space="preserve">муниципальной </w:t>
      </w:r>
      <w:r w:rsidRPr="00AD19C7">
        <w:rPr>
          <w:b/>
        </w:rPr>
        <w:t>программы</w:t>
      </w:r>
      <w:bookmarkEnd w:id="0"/>
    </w:p>
    <w:p w:rsidR="00FC7C6C" w:rsidRPr="00AD19C7" w:rsidRDefault="00FC7C6C" w:rsidP="00FC7C6C">
      <w:pPr>
        <w:ind w:left="-993" w:firstLine="709"/>
        <w:jc w:val="center"/>
        <w:rPr>
          <w:b/>
        </w:rPr>
      </w:pPr>
    </w:p>
    <w:p w:rsidR="00FC7C6C" w:rsidRPr="00CC6D94" w:rsidRDefault="00FC7C6C" w:rsidP="00CC6D94">
      <w:pPr>
        <w:numPr>
          <w:ilvl w:val="0"/>
          <w:numId w:val="2"/>
        </w:numPr>
        <w:tabs>
          <w:tab w:val="left" w:pos="993"/>
        </w:tabs>
        <w:ind w:left="0" w:firstLine="709"/>
        <w:jc w:val="both"/>
      </w:pPr>
      <w:r w:rsidRPr="00CC6D94">
        <w:t>Обеспечение проведения общественных обсуждений проектов Программы (срок обсуждения - не менее 30 календарных дней со дня опубликования такого проекта), в том числе при внесении в него изменений.</w:t>
      </w:r>
    </w:p>
    <w:p w:rsidR="00FC7C6C" w:rsidRPr="00CC6D94" w:rsidRDefault="00FC7C6C" w:rsidP="00CC6D94">
      <w:pPr>
        <w:numPr>
          <w:ilvl w:val="0"/>
          <w:numId w:val="2"/>
        </w:numPr>
        <w:tabs>
          <w:tab w:val="left" w:pos="993"/>
        </w:tabs>
        <w:ind w:left="0" w:firstLine="709"/>
        <w:jc w:val="both"/>
      </w:pPr>
      <w:r w:rsidRPr="00CC6D94">
        <w:t>Обязательства по учету предложений заинтересованных лиц о включении дворовой территории, общественной территории в Программу.</w:t>
      </w:r>
    </w:p>
    <w:p w:rsidR="00FC7C6C" w:rsidRPr="00CC6D94" w:rsidRDefault="00FC7C6C" w:rsidP="00CC6D94">
      <w:pPr>
        <w:numPr>
          <w:ilvl w:val="0"/>
          <w:numId w:val="2"/>
        </w:numPr>
        <w:tabs>
          <w:tab w:val="left" w:pos="993"/>
        </w:tabs>
        <w:ind w:left="0" w:firstLine="709"/>
        <w:jc w:val="both"/>
      </w:pPr>
      <w:r w:rsidRPr="00CC6D94">
        <w:t xml:space="preserve">Контроль за ходом выполнения Программы, включая проведение оценки предложений заинтересованных лиц, осуществляется общественной комиссией, созданной в соответствии с постановлением Правительства Российской Федерации от 10 февраля </w:t>
      </w:r>
      <w:smartTag w:uri="urn:schemas-microsoft-com:office:smarttags" w:element="metricconverter">
        <w:smartTagPr>
          <w:attr w:name="ProductID" w:val="2017 г"/>
        </w:smartTagPr>
        <w:r w:rsidRPr="00CC6D94">
          <w:t>2017 г</w:t>
        </w:r>
      </w:smartTag>
      <w:r w:rsidRPr="00CC6D94">
        <w:t>. N 169.</w:t>
      </w:r>
    </w:p>
    <w:p w:rsidR="00FC7C6C" w:rsidRPr="00CC6D94" w:rsidRDefault="00FC7C6C" w:rsidP="00CC6D94">
      <w:pPr>
        <w:numPr>
          <w:ilvl w:val="0"/>
          <w:numId w:val="2"/>
        </w:numPr>
        <w:tabs>
          <w:tab w:val="left" w:pos="993"/>
        </w:tabs>
        <w:ind w:left="0" w:firstLine="709"/>
        <w:jc w:val="both"/>
      </w:pPr>
      <w:r w:rsidRPr="00CC6D94">
        <w:t>Представление заявки по форме и в срок, утверждаемые Министерством строительства, жилищно-коммунального хозяйства и энергетики Республики Карелия.</w:t>
      </w:r>
    </w:p>
    <w:p w:rsidR="00FC7C6C" w:rsidRPr="00CC6D94" w:rsidRDefault="00FC7C6C" w:rsidP="00CC6D94">
      <w:pPr>
        <w:numPr>
          <w:ilvl w:val="0"/>
          <w:numId w:val="2"/>
        </w:numPr>
        <w:tabs>
          <w:tab w:val="left" w:pos="993"/>
        </w:tabs>
        <w:ind w:left="0" w:firstLine="709"/>
        <w:jc w:val="both"/>
      </w:pPr>
      <w:r w:rsidRPr="00CC6D94">
        <w:t>Установление минимального 3-летнего гарантийного срока на результаты выполненных работ по благоустройству дворовых и общественных территорий.</w:t>
      </w:r>
    </w:p>
    <w:p w:rsidR="00FC7C6C" w:rsidRPr="00CC6D94" w:rsidRDefault="00FC7C6C" w:rsidP="00CC6D94">
      <w:pPr>
        <w:numPr>
          <w:ilvl w:val="0"/>
          <w:numId w:val="2"/>
        </w:numPr>
        <w:tabs>
          <w:tab w:val="left" w:pos="993"/>
        </w:tabs>
        <w:ind w:left="0" w:firstLine="709"/>
        <w:jc w:val="both"/>
      </w:pPr>
      <w:r w:rsidRPr="00CC6D94">
        <w:t>Установление предельной даты заключения соглашений по результатам закупки товаров, работ и услуг для обеспечения муниципальных нужд в целях реализации муниципальной программы не позднее 1 марта года предоставления субсидии (для заключения соглашений на выполнение работ по благоустройству общественных и дворовых территорий), за исключением:</w:t>
      </w:r>
    </w:p>
    <w:p w:rsidR="00FC7C6C" w:rsidRPr="00CC6D94" w:rsidRDefault="00CC6D94" w:rsidP="00CC6D94">
      <w:pPr>
        <w:tabs>
          <w:tab w:val="left" w:pos="993"/>
        </w:tabs>
        <w:ind w:firstLine="709"/>
        <w:jc w:val="both"/>
      </w:pPr>
      <w:r>
        <w:t>-</w:t>
      </w:r>
      <w:r>
        <w:tab/>
      </w:r>
      <w:r w:rsidR="00FC7C6C" w:rsidRPr="00CC6D94">
        <w:t>случаев обжалования действий (бездействия) заказчика и (или) комиссии по осуществлению закупок и (или) оператора электронной площадки при осуществлении закупки товаров, работ, услуг в порядке, установленном законодательством Российской Федерации, при которых срок заключения таких соглашений продлевается на срок указанного обжалования;</w:t>
      </w:r>
    </w:p>
    <w:p w:rsidR="00FC7C6C" w:rsidRPr="00CC6D94" w:rsidRDefault="00CC6D94" w:rsidP="00CC6D94">
      <w:pPr>
        <w:tabs>
          <w:tab w:val="left" w:pos="993"/>
        </w:tabs>
        <w:ind w:firstLine="709"/>
        <w:jc w:val="both"/>
      </w:pPr>
      <w:r>
        <w:t>-</w:t>
      </w:r>
      <w:r>
        <w:tab/>
      </w:r>
      <w:r w:rsidR="00FC7C6C" w:rsidRPr="00CC6D94">
        <w:t>случаев проведения повторного конкурса или новой закупки, если конкурс признан не состоявшимся по основаниям, предусмотренным законодательством Российской Федерации, при которых срок заключения таких соглашений продлевается на срок проведения конкурсных процедур;</w:t>
      </w:r>
    </w:p>
    <w:p w:rsidR="00FC7C6C" w:rsidRPr="00CC6D94" w:rsidRDefault="00CC6D94" w:rsidP="00CC6D94">
      <w:pPr>
        <w:tabs>
          <w:tab w:val="left" w:pos="993"/>
        </w:tabs>
        <w:ind w:firstLine="709"/>
        <w:jc w:val="both"/>
      </w:pPr>
      <w:r>
        <w:t>-</w:t>
      </w:r>
      <w:r>
        <w:tab/>
      </w:r>
      <w:r w:rsidR="00FC7C6C" w:rsidRPr="00CC6D94">
        <w:t xml:space="preserve">случаев заключения таких соглашений в пределах экономии средств при расходовании субсидии в целях реализации муниципальных программ, в том числе мероприятий по цифровизации городского хозяйства, включенных в муниципальную программу, при которых срок заключения таких соглашений продлевается на срок до </w:t>
      </w:r>
      <w:r>
        <w:t xml:space="preserve">           </w:t>
      </w:r>
      <w:r w:rsidR="00FC7C6C" w:rsidRPr="00CC6D94">
        <w:t>15 декабря года предоставления субсидии).</w:t>
      </w:r>
    </w:p>
    <w:p w:rsidR="00FC7C6C" w:rsidRDefault="00FC7C6C" w:rsidP="00CC6D94">
      <w:pPr>
        <w:numPr>
          <w:ilvl w:val="0"/>
          <w:numId w:val="2"/>
        </w:numPr>
        <w:tabs>
          <w:tab w:val="left" w:pos="993"/>
        </w:tabs>
        <w:ind w:left="0" w:firstLine="709"/>
        <w:jc w:val="both"/>
      </w:pPr>
      <w:r w:rsidRPr="00CC6D94">
        <w:t>Включение в Программу комплексных (два и более вида работ по благоустройству) проектов благоустройства общественных территорий, предусматривающие использование различных элементов благоустройства, а также функциональное разнообразие объекта благоустройства в целях обеспечения привлекательности общественной территории для разных групп населения, мероприятия по преобразованию отрасли городского хозяйства посредством внедрения цифровых технологий и платформенных решений из перечня мероприятий, предусмотренных методическими рекомендациями по цифровизации городского хозяйства, утверждаемыми Министерством строительства и жилищно-коммунального хозяйства Российской Федерации.</w:t>
      </w:r>
    </w:p>
    <w:p w:rsidR="00CC6D94" w:rsidRDefault="00CC6D94" w:rsidP="00CC6D94">
      <w:pPr>
        <w:tabs>
          <w:tab w:val="left" w:pos="993"/>
        </w:tabs>
        <w:jc w:val="both"/>
      </w:pPr>
    </w:p>
    <w:p w:rsidR="00CC6D94" w:rsidRPr="00CC6D94" w:rsidRDefault="00CC6D94" w:rsidP="00CC6D94">
      <w:pPr>
        <w:tabs>
          <w:tab w:val="left" w:pos="709"/>
          <w:tab w:val="left" w:pos="993"/>
        </w:tabs>
        <w:jc w:val="both"/>
      </w:pPr>
    </w:p>
    <w:p w:rsidR="00FC7C6C" w:rsidRPr="00CC6D94" w:rsidRDefault="00FC7C6C" w:rsidP="00CC6D94">
      <w:pPr>
        <w:numPr>
          <w:ilvl w:val="0"/>
          <w:numId w:val="2"/>
        </w:numPr>
        <w:tabs>
          <w:tab w:val="left" w:pos="993"/>
        </w:tabs>
        <w:ind w:left="0" w:firstLine="709"/>
        <w:jc w:val="both"/>
      </w:pPr>
      <w:r w:rsidRPr="00CC6D94">
        <w:lastRenderedPageBreak/>
        <w:t>В обязательном порядке получателями субсидии являются: финалисты Всероссийского конкурса лучших проектов создания комфортной городской среды (год финансирования - следующий за годом, в котором муниципальный округ был признан победителем).</w:t>
      </w:r>
    </w:p>
    <w:p w:rsidR="00FC7C6C" w:rsidRPr="00CC6D94" w:rsidRDefault="00FC7C6C" w:rsidP="00CC6D94">
      <w:pPr>
        <w:numPr>
          <w:ilvl w:val="0"/>
          <w:numId w:val="2"/>
        </w:numPr>
        <w:tabs>
          <w:tab w:val="left" w:pos="993"/>
        </w:tabs>
        <w:ind w:left="0" w:firstLine="709"/>
        <w:jc w:val="both"/>
      </w:pPr>
      <w:r w:rsidRPr="00CC6D94">
        <w:t>Наличие решения собственников помещений в многоквартирном доме, дворовая территория которого благоустраивается, о принятии созданного в результате благоустройства имущества в состав общего имущества многоквартирного дома (при минимальном перечне работ по благоустройству);</w:t>
      </w:r>
    </w:p>
    <w:p w:rsidR="00FC7C6C" w:rsidRPr="00CC6D94" w:rsidRDefault="00CC6D94" w:rsidP="00CC6D94">
      <w:pPr>
        <w:tabs>
          <w:tab w:val="left" w:pos="0"/>
          <w:tab w:val="left" w:pos="1134"/>
        </w:tabs>
        <w:ind w:firstLine="709"/>
        <w:jc w:val="both"/>
      </w:pPr>
      <w:r>
        <w:t>10.</w:t>
      </w:r>
      <w:r>
        <w:tab/>
      </w:r>
      <w:r w:rsidR="00FC7C6C" w:rsidRPr="00CC6D94">
        <w:t>Наличие решения собственников помещений в многоквартирном доме, дворовая территория которого благоустраивается, о принятии созданного в результате благоустройства имущества в состав общего имущества многоквартирного дома (при дополнительном перечне работ по благоустройству);</w:t>
      </w:r>
    </w:p>
    <w:p w:rsidR="00FC7C6C" w:rsidRPr="00CC6D94" w:rsidRDefault="00CC6D94" w:rsidP="00CC6D94">
      <w:pPr>
        <w:tabs>
          <w:tab w:val="left" w:pos="1134"/>
        </w:tabs>
        <w:ind w:firstLine="709"/>
        <w:jc w:val="both"/>
      </w:pPr>
      <w:r>
        <w:t>11.</w:t>
      </w:r>
      <w:r>
        <w:tab/>
      </w:r>
      <w:r w:rsidR="00FC7C6C" w:rsidRPr="00CC6D94">
        <w:t>Участие (финансовое и (или) трудовое) собственников помещений в многоквартирных домах, собственников иных зданий и сооружений, расположенных в границах дворовой территории, подлежащей благоустройству, в реализации мероприятий по благоустройству дворовой территории в рамках минимального перечня работ по благоустройству.</w:t>
      </w:r>
    </w:p>
    <w:p w:rsidR="00FC7C6C" w:rsidRPr="00CC6D94" w:rsidRDefault="00CC6D94" w:rsidP="00CC6D94">
      <w:pPr>
        <w:tabs>
          <w:tab w:val="left" w:pos="1134"/>
        </w:tabs>
        <w:ind w:firstLine="709"/>
        <w:jc w:val="both"/>
      </w:pPr>
      <w:r>
        <w:t>12.</w:t>
      </w:r>
      <w:r>
        <w:tab/>
      </w:r>
      <w:r w:rsidR="00FC7C6C" w:rsidRPr="00CC6D94">
        <w:t>Привлечение к выполнению работ по благоустройству дворовых территорий студенческих строительных отрядов (рекомендовано).</w:t>
      </w:r>
    </w:p>
    <w:p w:rsidR="00FC7C6C" w:rsidRPr="00CC6D94" w:rsidRDefault="00C8035F" w:rsidP="00CC6D94">
      <w:pPr>
        <w:tabs>
          <w:tab w:val="left" w:pos="1134"/>
        </w:tabs>
        <w:ind w:firstLine="709"/>
        <w:jc w:val="both"/>
      </w:pPr>
      <w:r w:rsidRPr="00CC6D94">
        <w:t>13.</w:t>
      </w:r>
      <w:r w:rsidR="00CC6D94">
        <w:tab/>
      </w:r>
      <w:r w:rsidR="00FC7C6C" w:rsidRPr="00CC6D94">
        <w:t>Ежегодная актуализация Программы по результатам проведения голосования по отбору общественных территорий, а также продление срока их действия на срок реализации федерального проекта.</w:t>
      </w:r>
    </w:p>
    <w:p w:rsidR="00FC7C6C" w:rsidRPr="00CC6D94" w:rsidRDefault="00C8035F" w:rsidP="00CC6D94">
      <w:pPr>
        <w:tabs>
          <w:tab w:val="left" w:pos="1134"/>
        </w:tabs>
        <w:ind w:firstLine="709"/>
        <w:jc w:val="both"/>
      </w:pPr>
      <w:r w:rsidRPr="00CC6D94">
        <w:t>14.</w:t>
      </w:r>
      <w:r w:rsidR="00CC6D94">
        <w:tab/>
      </w:r>
      <w:r w:rsidR="00FC7C6C" w:rsidRPr="00CC6D94">
        <w:t>Синхронизация реализаций мероприятий в рамках Программы с реализуемыми в Беломорском муниципальном округе мероприятиями в сфере обеспечения доступности городской среды для маломобильных групп населения, мероприятиями в рамках национальных проектов "Демография", "Образование", "Экология", "Безопасные и качественные автомобильные дороги", "Культура", "Малое и среднее предпринимательство и поддержка индивидуальной предпринимательской инициативы" в соответствии с перечнем таких мероприятий и методическими рекомендациями по синхронизации мероприятий в рамках государственных и муниципальных программ, утверждаемыми Министерством строительства и жилищно-коммунального хозяйства Российской Федерации.</w:t>
      </w:r>
    </w:p>
    <w:p w:rsidR="00FC7C6C" w:rsidRPr="00CC6D94" w:rsidRDefault="00C8035F" w:rsidP="00CC6D94">
      <w:pPr>
        <w:tabs>
          <w:tab w:val="left" w:pos="1134"/>
        </w:tabs>
        <w:ind w:firstLine="709"/>
        <w:jc w:val="both"/>
      </w:pPr>
      <w:r w:rsidRPr="00CC6D94">
        <w:t>15.</w:t>
      </w:r>
      <w:r w:rsidR="00CC6D94">
        <w:tab/>
      </w:r>
      <w:r w:rsidR="00FC7C6C" w:rsidRPr="00CC6D94">
        <w:t>Синхронизация выполнения работ в рамках Программы с реализуемыми на территории Беломорского муниципального округа федеральными, региональными и муниципальными программами (планами) строительства (реконструкции, ремонта) объектов недвижимого имущества, программами по ремонту и модернизации инженерных сетей и иных объектов, расположенных на соответствующей территории.</w:t>
      </w:r>
    </w:p>
    <w:p w:rsidR="00FC7C6C" w:rsidRPr="00CC6D94" w:rsidRDefault="00C8035F" w:rsidP="00CC6D94">
      <w:pPr>
        <w:tabs>
          <w:tab w:val="left" w:pos="1134"/>
        </w:tabs>
        <w:ind w:firstLine="709"/>
        <w:jc w:val="both"/>
      </w:pPr>
      <w:r w:rsidRPr="00CC6D94">
        <w:t>16.</w:t>
      </w:r>
      <w:r w:rsidR="00CC6D94">
        <w:tab/>
      </w:r>
      <w:r w:rsidR="00FC7C6C" w:rsidRPr="00CC6D94">
        <w:t>Проведение мероприятий по благоустройству дворовых территорий, общественных территорий с учетом необходимости обеспечения физической, пространственной и информационной доступности зданий, сооружений, дворовых и общественных территорий для инвалидов и других маломобильных групп населения.</w:t>
      </w:r>
    </w:p>
    <w:p w:rsidR="00FC7C6C" w:rsidRPr="00CC6D94" w:rsidRDefault="00C8035F" w:rsidP="00CC6D94">
      <w:pPr>
        <w:tabs>
          <w:tab w:val="left" w:pos="1134"/>
        </w:tabs>
        <w:ind w:firstLine="709"/>
        <w:jc w:val="both"/>
      </w:pPr>
      <w:r w:rsidRPr="00CC6D94">
        <w:t>17.</w:t>
      </w:r>
      <w:bookmarkStart w:id="1" w:name="_GoBack"/>
      <w:bookmarkEnd w:id="1"/>
      <w:r w:rsidR="00CC6D94">
        <w:tab/>
      </w:r>
      <w:r w:rsidR="00FC7C6C" w:rsidRPr="00CC6D94">
        <w:t>Проведение работ по образованию земельных участков, на которых расположены многоквартирные дома, в целях софинансирования работ, по благоустройству дворовых территорий которых бюджету Беломорского муниципального округа предоставляется субсидия из бюджета Республики Карелия и федерального бюджета.</w:t>
      </w:r>
    </w:p>
    <w:p w:rsidR="00544A61" w:rsidRPr="00CC6D94" w:rsidRDefault="00544A61" w:rsidP="00CC6D94">
      <w:pPr>
        <w:ind w:firstLine="709"/>
        <w:jc w:val="center"/>
        <w:rPr>
          <w:sz w:val="20"/>
          <w:szCs w:val="20"/>
        </w:rPr>
      </w:pPr>
    </w:p>
    <w:p w:rsidR="00133C12" w:rsidRPr="00CC6D94" w:rsidRDefault="00133C12" w:rsidP="00CC6D94">
      <w:pPr>
        <w:ind w:firstLine="709"/>
        <w:rPr>
          <w:b/>
          <w:bCs/>
        </w:rPr>
      </w:pPr>
    </w:p>
    <w:sectPr w:rsidR="00133C12" w:rsidRPr="00CC6D94" w:rsidSect="00CC6D94">
      <w:headerReference w:type="default" r:id="rId8"/>
      <w:headerReference w:type="first" r:id="rId9"/>
      <w:pgSz w:w="11906" w:h="16838"/>
      <w:pgMar w:top="28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04FE7" w:rsidRDefault="00204FE7" w:rsidP="00197742">
      <w:r>
        <w:separator/>
      </w:r>
    </w:p>
  </w:endnote>
  <w:endnote w:type="continuationSeparator" w:id="1">
    <w:p w:rsidR="00204FE7" w:rsidRDefault="00204FE7" w:rsidP="001977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04FE7" w:rsidRDefault="00204FE7" w:rsidP="00197742">
      <w:r>
        <w:separator/>
      </w:r>
    </w:p>
  </w:footnote>
  <w:footnote w:type="continuationSeparator" w:id="1">
    <w:p w:rsidR="00204FE7" w:rsidRDefault="00204FE7" w:rsidP="001977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58E6" w:rsidRPr="003D3102" w:rsidRDefault="00204FE7" w:rsidP="003D3102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58E6" w:rsidRDefault="00204FE7" w:rsidP="000C655C">
    <w:pPr>
      <w:pStyle w:val="aa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B333FC"/>
    <w:multiLevelType w:val="hybridMultilevel"/>
    <w:tmpl w:val="1688AEA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D9D549C"/>
    <w:multiLevelType w:val="hybridMultilevel"/>
    <w:tmpl w:val="A184AC52"/>
    <w:lvl w:ilvl="0" w:tplc="D65C2D3C">
      <w:start w:val="1"/>
      <w:numFmt w:val="decimal"/>
      <w:lvlText w:val="%1."/>
      <w:lvlJc w:val="left"/>
      <w:pPr>
        <w:ind w:left="7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23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39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  <w:rPr>
        <w:rFonts w:cs="Times New Roman"/>
      </w:rPr>
    </w:lvl>
  </w:abstractNum>
  <w:abstractNum w:abstractNumId="2">
    <w:nsid w:val="60125A2C"/>
    <w:multiLevelType w:val="hybridMultilevel"/>
    <w:tmpl w:val="A184AC52"/>
    <w:lvl w:ilvl="0" w:tplc="D65C2D3C">
      <w:start w:val="1"/>
      <w:numFmt w:val="decimal"/>
      <w:lvlText w:val="%1."/>
      <w:lvlJc w:val="left"/>
      <w:pPr>
        <w:ind w:left="7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23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39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0753F"/>
    <w:rsid w:val="0000361B"/>
    <w:rsid w:val="00006A01"/>
    <w:rsid w:val="00030B2D"/>
    <w:rsid w:val="00032D6B"/>
    <w:rsid w:val="0006196F"/>
    <w:rsid w:val="00080F1A"/>
    <w:rsid w:val="000951C6"/>
    <w:rsid w:val="000D7DF7"/>
    <w:rsid w:val="00133C12"/>
    <w:rsid w:val="00137482"/>
    <w:rsid w:val="00137B85"/>
    <w:rsid w:val="0015219A"/>
    <w:rsid w:val="00167211"/>
    <w:rsid w:val="00171C35"/>
    <w:rsid w:val="00197742"/>
    <w:rsid w:val="001B2B85"/>
    <w:rsid w:val="001D7398"/>
    <w:rsid w:val="001F3DBA"/>
    <w:rsid w:val="00204FE7"/>
    <w:rsid w:val="00230481"/>
    <w:rsid w:val="00241DB3"/>
    <w:rsid w:val="00244978"/>
    <w:rsid w:val="00250C7A"/>
    <w:rsid w:val="002545F0"/>
    <w:rsid w:val="00256E77"/>
    <w:rsid w:val="00270525"/>
    <w:rsid w:val="00291ED5"/>
    <w:rsid w:val="002943A3"/>
    <w:rsid w:val="00295207"/>
    <w:rsid w:val="002B2607"/>
    <w:rsid w:val="002E0FFE"/>
    <w:rsid w:val="002F2696"/>
    <w:rsid w:val="0030615D"/>
    <w:rsid w:val="0031552D"/>
    <w:rsid w:val="0033229E"/>
    <w:rsid w:val="0034057B"/>
    <w:rsid w:val="003511C5"/>
    <w:rsid w:val="0036001F"/>
    <w:rsid w:val="00363213"/>
    <w:rsid w:val="00372910"/>
    <w:rsid w:val="003816B4"/>
    <w:rsid w:val="00386AC5"/>
    <w:rsid w:val="003A2814"/>
    <w:rsid w:val="003B05E0"/>
    <w:rsid w:val="003D28AC"/>
    <w:rsid w:val="003E1629"/>
    <w:rsid w:val="003E6220"/>
    <w:rsid w:val="003F07C7"/>
    <w:rsid w:val="00404160"/>
    <w:rsid w:val="004151EB"/>
    <w:rsid w:val="00416302"/>
    <w:rsid w:val="004439E6"/>
    <w:rsid w:val="004525B6"/>
    <w:rsid w:val="004532CE"/>
    <w:rsid w:val="00471603"/>
    <w:rsid w:val="00486194"/>
    <w:rsid w:val="00487D39"/>
    <w:rsid w:val="00494946"/>
    <w:rsid w:val="004B10E5"/>
    <w:rsid w:val="004B39DB"/>
    <w:rsid w:val="004C1487"/>
    <w:rsid w:val="004C6DD9"/>
    <w:rsid w:val="004D4946"/>
    <w:rsid w:val="004F0572"/>
    <w:rsid w:val="005037A6"/>
    <w:rsid w:val="005052C8"/>
    <w:rsid w:val="00544A61"/>
    <w:rsid w:val="00561BA0"/>
    <w:rsid w:val="00565DFA"/>
    <w:rsid w:val="005776BF"/>
    <w:rsid w:val="005A2A9E"/>
    <w:rsid w:val="005B7E98"/>
    <w:rsid w:val="005C5088"/>
    <w:rsid w:val="005C7A4C"/>
    <w:rsid w:val="005D61A0"/>
    <w:rsid w:val="005D6942"/>
    <w:rsid w:val="00605A92"/>
    <w:rsid w:val="00617C2B"/>
    <w:rsid w:val="006373DE"/>
    <w:rsid w:val="006532B6"/>
    <w:rsid w:val="00676198"/>
    <w:rsid w:val="00683862"/>
    <w:rsid w:val="00690EBE"/>
    <w:rsid w:val="0069118A"/>
    <w:rsid w:val="006A03C7"/>
    <w:rsid w:val="006B558B"/>
    <w:rsid w:val="006B777E"/>
    <w:rsid w:val="006C52EC"/>
    <w:rsid w:val="006D12F3"/>
    <w:rsid w:val="006D4099"/>
    <w:rsid w:val="006E5965"/>
    <w:rsid w:val="00707541"/>
    <w:rsid w:val="00732F3A"/>
    <w:rsid w:val="00745C93"/>
    <w:rsid w:val="007735D4"/>
    <w:rsid w:val="007779C1"/>
    <w:rsid w:val="00780FD1"/>
    <w:rsid w:val="00785EFD"/>
    <w:rsid w:val="007926A0"/>
    <w:rsid w:val="007A2658"/>
    <w:rsid w:val="007A4EE6"/>
    <w:rsid w:val="007D1F75"/>
    <w:rsid w:val="007D754E"/>
    <w:rsid w:val="007E53B3"/>
    <w:rsid w:val="0081712F"/>
    <w:rsid w:val="008522BB"/>
    <w:rsid w:val="00886629"/>
    <w:rsid w:val="00890E0B"/>
    <w:rsid w:val="00895078"/>
    <w:rsid w:val="00897564"/>
    <w:rsid w:val="008C7D47"/>
    <w:rsid w:val="008D4309"/>
    <w:rsid w:val="008E3BD3"/>
    <w:rsid w:val="008E5343"/>
    <w:rsid w:val="00901EE5"/>
    <w:rsid w:val="00902989"/>
    <w:rsid w:val="00911205"/>
    <w:rsid w:val="00924DD1"/>
    <w:rsid w:val="00955C58"/>
    <w:rsid w:val="00971482"/>
    <w:rsid w:val="00975E34"/>
    <w:rsid w:val="00977E45"/>
    <w:rsid w:val="00982FE2"/>
    <w:rsid w:val="00983059"/>
    <w:rsid w:val="009A2286"/>
    <w:rsid w:val="009A6F2D"/>
    <w:rsid w:val="009F4AC1"/>
    <w:rsid w:val="00A25FA5"/>
    <w:rsid w:val="00A346EC"/>
    <w:rsid w:val="00A34B04"/>
    <w:rsid w:val="00A4170B"/>
    <w:rsid w:val="00A43F05"/>
    <w:rsid w:val="00A517F9"/>
    <w:rsid w:val="00A652EC"/>
    <w:rsid w:val="00A67293"/>
    <w:rsid w:val="00A71139"/>
    <w:rsid w:val="00A72FCB"/>
    <w:rsid w:val="00A82E6C"/>
    <w:rsid w:val="00AA6132"/>
    <w:rsid w:val="00AB2C9B"/>
    <w:rsid w:val="00AD4F83"/>
    <w:rsid w:val="00AE4B53"/>
    <w:rsid w:val="00B17E1E"/>
    <w:rsid w:val="00B43B5E"/>
    <w:rsid w:val="00B44790"/>
    <w:rsid w:val="00B47E83"/>
    <w:rsid w:val="00B671E6"/>
    <w:rsid w:val="00BA107D"/>
    <w:rsid w:val="00BA7FA9"/>
    <w:rsid w:val="00BE1242"/>
    <w:rsid w:val="00BE55AF"/>
    <w:rsid w:val="00BE6831"/>
    <w:rsid w:val="00BF1411"/>
    <w:rsid w:val="00BF403C"/>
    <w:rsid w:val="00C05A96"/>
    <w:rsid w:val="00C11100"/>
    <w:rsid w:val="00C12AB5"/>
    <w:rsid w:val="00C62315"/>
    <w:rsid w:val="00C623E2"/>
    <w:rsid w:val="00C73BA0"/>
    <w:rsid w:val="00C8035F"/>
    <w:rsid w:val="00CA471E"/>
    <w:rsid w:val="00CC3932"/>
    <w:rsid w:val="00CC472E"/>
    <w:rsid w:val="00CC6D94"/>
    <w:rsid w:val="00CC7482"/>
    <w:rsid w:val="00CD5FF9"/>
    <w:rsid w:val="00CD7545"/>
    <w:rsid w:val="00D02279"/>
    <w:rsid w:val="00D26044"/>
    <w:rsid w:val="00D31F3E"/>
    <w:rsid w:val="00D36F31"/>
    <w:rsid w:val="00D37C3E"/>
    <w:rsid w:val="00D41541"/>
    <w:rsid w:val="00D45CBD"/>
    <w:rsid w:val="00D51446"/>
    <w:rsid w:val="00D6043F"/>
    <w:rsid w:val="00D86BA6"/>
    <w:rsid w:val="00D95789"/>
    <w:rsid w:val="00DA4066"/>
    <w:rsid w:val="00DD185E"/>
    <w:rsid w:val="00DD3FFB"/>
    <w:rsid w:val="00DD52A1"/>
    <w:rsid w:val="00DE0DD2"/>
    <w:rsid w:val="00DE60D2"/>
    <w:rsid w:val="00DF6EA3"/>
    <w:rsid w:val="00E00B57"/>
    <w:rsid w:val="00E0753F"/>
    <w:rsid w:val="00E32621"/>
    <w:rsid w:val="00E44364"/>
    <w:rsid w:val="00E526F8"/>
    <w:rsid w:val="00E632AA"/>
    <w:rsid w:val="00E66B0D"/>
    <w:rsid w:val="00E72A34"/>
    <w:rsid w:val="00E8130E"/>
    <w:rsid w:val="00E97E8A"/>
    <w:rsid w:val="00EA64EC"/>
    <w:rsid w:val="00EB037A"/>
    <w:rsid w:val="00EB34CA"/>
    <w:rsid w:val="00EB7D54"/>
    <w:rsid w:val="00ED0E69"/>
    <w:rsid w:val="00ED1B19"/>
    <w:rsid w:val="00ED232F"/>
    <w:rsid w:val="00EF0719"/>
    <w:rsid w:val="00EF7CC9"/>
    <w:rsid w:val="00F134DD"/>
    <w:rsid w:val="00F250D8"/>
    <w:rsid w:val="00F51454"/>
    <w:rsid w:val="00F546F4"/>
    <w:rsid w:val="00F74FAF"/>
    <w:rsid w:val="00F81E03"/>
    <w:rsid w:val="00F82A40"/>
    <w:rsid w:val="00F83B08"/>
    <w:rsid w:val="00F94F54"/>
    <w:rsid w:val="00FA5683"/>
    <w:rsid w:val="00FB76CE"/>
    <w:rsid w:val="00FC455F"/>
    <w:rsid w:val="00FC7C6C"/>
    <w:rsid w:val="00FD1187"/>
    <w:rsid w:val="00FD14CF"/>
    <w:rsid w:val="00FD2706"/>
    <w:rsid w:val="00FE636D"/>
    <w:rsid w:val="00FF70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753F"/>
    <w:pPr>
      <w:spacing w:after="0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9118A"/>
    <w:pPr>
      <w:keepNext/>
      <w:keepLines/>
      <w:spacing w:before="480"/>
      <w:jc w:val="left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0416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32D6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753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753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basedOn w:val="a"/>
    <w:uiPriority w:val="99"/>
    <w:rsid w:val="00C62315"/>
    <w:pPr>
      <w:spacing w:before="280" w:after="280"/>
      <w:jc w:val="left"/>
    </w:pPr>
    <w:rPr>
      <w:rFonts w:ascii="Calibri" w:hAnsi="Calibri"/>
      <w:lang w:eastAsia="ar-SA"/>
    </w:rPr>
  </w:style>
  <w:style w:type="paragraph" w:customStyle="1" w:styleId="TableParagraph">
    <w:name w:val="Table Paragraph"/>
    <w:basedOn w:val="a"/>
    <w:uiPriority w:val="1"/>
    <w:qFormat/>
    <w:rsid w:val="00C62315"/>
    <w:pPr>
      <w:widowControl w:val="0"/>
      <w:autoSpaceDE w:val="0"/>
      <w:autoSpaceDN w:val="0"/>
      <w:jc w:val="left"/>
    </w:pPr>
    <w:rPr>
      <w:sz w:val="22"/>
      <w:szCs w:val="22"/>
      <w:lang w:eastAsia="en-US"/>
    </w:rPr>
  </w:style>
  <w:style w:type="character" w:styleId="a5">
    <w:name w:val="Hyperlink"/>
    <w:basedOn w:val="a0"/>
    <w:uiPriority w:val="99"/>
    <w:semiHidden/>
    <w:unhideWhenUsed/>
    <w:rsid w:val="00C62315"/>
    <w:rPr>
      <w:color w:val="0000FF"/>
      <w:u w:val="single"/>
    </w:rPr>
  </w:style>
  <w:style w:type="paragraph" w:customStyle="1" w:styleId="ConsPlusNormal0">
    <w:name w:val="ConsPlusNormal"/>
    <w:link w:val="ConsPlusNormal1"/>
    <w:rsid w:val="00C6231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6">
    <w:name w:val="List Paragraph"/>
    <w:aliases w:val="ПАРАГРАФ,Выделеный,Текст с номером,Абзац списка для документа,Абзац списка4,Абзац списка основной"/>
    <w:basedOn w:val="a"/>
    <w:link w:val="a7"/>
    <w:uiPriority w:val="99"/>
    <w:qFormat/>
    <w:rsid w:val="00C62315"/>
    <w:pPr>
      <w:ind w:left="720"/>
      <w:contextualSpacing/>
      <w:jc w:val="left"/>
    </w:pPr>
    <w:rPr>
      <w:rFonts w:eastAsiaTheme="minorEastAsia"/>
      <w:sz w:val="22"/>
      <w:szCs w:val="22"/>
    </w:rPr>
  </w:style>
  <w:style w:type="paragraph" w:styleId="a8">
    <w:name w:val="Body Text"/>
    <w:basedOn w:val="a"/>
    <w:link w:val="a9"/>
    <w:uiPriority w:val="1"/>
    <w:qFormat/>
    <w:rsid w:val="008E3BD3"/>
    <w:pPr>
      <w:widowControl w:val="0"/>
      <w:autoSpaceDE w:val="0"/>
      <w:autoSpaceDN w:val="0"/>
      <w:jc w:val="both"/>
    </w:pPr>
    <w:rPr>
      <w:sz w:val="28"/>
      <w:szCs w:val="28"/>
      <w:lang w:eastAsia="en-US"/>
    </w:rPr>
  </w:style>
  <w:style w:type="character" w:customStyle="1" w:styleId="a9">
    <w:name w:val="Основной текст Знак"/>
    <w:basedOn w:val="a0"/>
    <w:link w:val="a8"/>
    <w:uiPriority w:val="1"/>
    <w:rsid w:val="008E3BD3"/>
    <w:rPr>
      <w:rFonts w:ascii="Times New Roman" w:eastAsia="Times New Roman" w:hAnsi="Times New Roman" w:cs="Times New Roman"/>
      <w:sz w:val="28"/>
      <w:szCs w:val="28"/>
    </w:rPr>
  </w:style>
  <w:style w:type="paragraph" w:customStyle="1" w:styleId="Default">
    <w:name w:val="Default"/>
    <w:rsid w:val="003A281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7">
    <w:name w:val="Абзац списка Знак"/>
    <w:aliases w:val="ПАРАГРАФ Знак,Выделеный Знак,Текст с номером Знак,Абзац списка для документа Знак,Абзац списка4 Знак,Абзац списка основной Знак"/>
    <w:link w:val="a6"/>
    <w:uiPriority w:val="99"/>
    <w:locked/>
    <w:rsid w:val="00D51446"/>
    <w:rPr>
      <w:rFonts w:ascii="Times New Roman" w:eastAsiaTheme="minorEastAsia" w:hAnsi="Times New Roman" w:cs="Times New Roman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4041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formattext">
    <w:name w:val="formattext"/>
    <w:basedOn w:val="a"/>
    <w:rsid w:val="00404160"/>
    <w:pPr>
      <w:spacing w:before="100" w:beforeAutospacing="1" w:after="100" w:afterAutospacing="1"/>
      <w:jc w:val="left"/>
    </w:pPr>
  </w:style>
  <w:style w:type="character" w:customStyle="1" w:styleId="ConsPlusNormal1">
    <w:name w:val="ConsPlusNormal Знак"/>
    <w:link w:val="ConsPlusNormal0"/>
    <w:rsid w:val="00404160"/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68386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032D6B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210pt">
    <w:name w:val="Основной текст (2) + 10 pt"/>
    <w:basedOn w:val="a0"/>
    <w:uiPriority w:val="99"/>
    <w:rsid w:val="00617C2B"/>
    <w:rPr>
      <w:rFonts w:ascii="Times New Roman" w:hAnsi="Times New Roman" w:cs="Times New Roman"/>
      <w:color w:val="000000"/>
      <w:spacing w:val="0"/>
      <w:w w:val="100"/>
      <w:position w:val="0"/>
      <w:sz w:val="20"/>
      <w:szCs w:val="20"/>
      <w:u w:val="none"/>
      <w:lang w:val="ru-RU" w:eastAsia="ru-RU"/>
    </w:rPr>
  </w:style>
  <w:style w:type="paragraph" w:customStyle="1" w:styleId="11">
    <w:name w:val="Абзац списка1"/>
    <w:basedOn w:val="a"/>
    <w:rsid w:val="0036001F"/>
    <w:pPr>
      <w:ind w:left="720"/>
      <w:contextualSpacing/>
      <w:jc w:val="left"/>
    </w:pPr>
  </w:style>
  <w:style w:type="character" w:customStyle="1" w:styleId="10">
    <w:name w:val="Заголовок 1 Знак"/>
    <w:basedOn w:val="a0"/>
    <w:link w:val="1"/>
    <w:uiPriority w:val="99"/>
    <w:rsid w:val="0069118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a">
    <w:name w:val="header"/>
    <w:basedOn w:val="a"/>
    <w:link w:val="ab"/>
    <w:uiPriority w:val="99"/>
    <w:rsid w:val="00E44364"/>
    <w:pPr>
      <w:tabs>
        <w:tab w:val="center" w:pos="4677"/>
        <w:tab w:val="right" w:pos="9355"/>
      </w:tabs>
      <w:jc w:val="left"/>
    </w:pPr>
    <w:rPr>
      <w:sz w:val="28"/>
      <w:szCs w:val="20"/>
    </w:rPr>
  </w:style>
  <w:style w:type="character" w:customStyle="1" w:styleId="ab">
    <w:name w:val="Верхний колонтитул Знак"/>
    <w:basedOn w:val="a0"/>
    <w:link w:val="aa"/>
    <w:uiPriority w:val="99"/>
    <w:rsid w:val="00E4436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1">
    <w:name w:val="Основной текст (2)"/>
    <w:basedOn w:val="a0"/>
    <w:uiPriority w:val="99"/>
    <w:rsid w:val="00544A61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32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58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75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849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34529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484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4032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62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3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9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4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7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7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5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1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6E87B9-4A0C-4D83-ABAE-E7F250272D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783</TotalTime>
  <Pages>1</Pages>
  <Words>914</Words>
  <Characters>5213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ЕДДС</dc:creator>
  <cp:lastModifiedBy>Приёмная главы</cp:lastModifiedBy>
  <cp:revision>149</cp:revision>
  <cp:lastPrinted>2025-02-17T15:12:00Z</cp:lastPrinted>
  <dcterms:created xsi:type="dcterms:W3CDTF">2021-11-29T09:17:00Z</dcterms:created>
  <dcterms:modified xsi:type="dcterms:W3CDTF">2025-10-01T06:41:00Z</dcterms:modified>
</cp:coreProperties>
</file>